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0800" w:h="15600"/>
          <w:pgMar w:top="1440" w:right="1440" w:bottom="1440" w:left="1440" w:header="0" w:footer="0" w:gutter="0"/>
          <w:cols w:equalWidth="0" w:num="1">
            <w:col w:w="7920"/>
          </w:cols>
        </w:sectPr>
      </w:pPr>
      <w:bookmarkStart w:id="7" w:name="_GoBack"/>
      <w:bookmarkEnd w:id="7"/>
    </w:p>
    <w:p>
      <w:pPr>
        <w:spacing w:after="0" w:line="200" w:lineRule="exact"/>
        <w:rPr>
          <w:color w:val="auto"/>
          <w:sz w:val="20"/>
          <w:szCs w:val="20"/>
        </w:rPr>
      </w:pPr>
      <w:bookmarkStart w:id="0" w:name="page2"/>
      <w:bookmarkEnd w:id="0"/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4384675"/>
            <wp:effectExtent l="0" t="0" r="0" b="158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38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32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20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FFFFFF"/>
          <w:sz w:val="24"/>
          <w:szCs w:val="24"/>
        </w:rPr>
        <w:t>当前新型冠状病毒肺炎疫情形势严峻，而即将到来的企</w:t>
      </w:r>
    </w:p>
    <w:p>
      <w:pPr>
        <w:spacing w:after="0" w:line="158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20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FFFFFF"/>
          <w:sz w:val="24"/>
          <w:szCs w:val="24"/>
        </w:rPr>
        <w:t>业复工、学生复校将带来更加复杂的防控局面。企业园</w:t>
      </w:r>
    </w:p>
    <w:p>
      <w:pPr>
        <w:spacing w:after="0" w:line="158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20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FFFFFF"/>
          <w:sz w:val="24"/>
          <w:szCs w:val="24"/>
        </w:rPr>
        <w:t>区、工业园区、学校、商业广场、社区等场所，人员复</w:t>
      </w:r>
    </w:p>
    <w:p>
      <w:pPr>
        <w:spacing w:after="0" w:line="158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20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FFFFFF"/>
          <w:sz w:val="24"/>
          <w:szCs w:val="24"/>
        </w:rPr>
        <w:t>杂，出入频繁，如何做好疫情监测管理、防控测温管理</w:t>
      </w:r>
    </w:p>
    <w:p>
      <w:pPr>
        <w:spacing w:after="0" w:line="159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20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FFFFFF"/>
          <w:sz w:val="24"/>
          <w:szCs w:val="24"/>
        </w:rPr>
        <w:t>工作，保障场所的正常运营及人员的健康和生命安全？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64" w:lineRule="exact"/>
        <w:rPr>
          <w:color w:val="auto"/>
          <w:sz w:val="20"/>
          <w:szCs w:val="20"/>
        </w:rPr>
      </w:pPr>
    </w:p>
    <w:p>
      <w:pPr>
        <w:spacing w:after="0" w:line="437" w:lineRule="exact"/>
        <w:rPr>
          <w:color w:val="auto"/>
          <w:sz w:val="20"/>
          <w:szCs w:val="20"/>
        </w:rPr>
      </w:pPr>
      <w:r>
        <w:rPr>
          <w:rFonts w:ascii="Arial" w:hAnsi="Arial" w:eastAsia="Arial" w:cs="Arial"/>
          <w:b/>
          <w:bCs/>
          <w:color w:val="70AD47"/>
          <w:sz w:val="36"/>
          <w:szCs w:val="36"/>
        </w:rPr>
        <w:t>AI</w:t>
      </w:r>
      <w:r>
        <w:rPr>
          <w:rFonts w:ascii="黑体" w:hAnsi="黑体" w:eastAsia="黑体" w:cs="黑体"/>
          <w:b/>
          <w:bCs/>
          <w:color w:val="70AD47"/>
          <w:sz w:val="36"/>
          <w:szCs w:val="36"/>
        </w:rPr>
        <w:t>公共防疫人员管理系统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-40005</wp:posOffset>
            </wp:positionH>
            <wp:positionV relativeFrom="paragraph">
              <wp:posOffset>93980</wp:posOffset>
            </wp:positionV>
            <wp:extent cx="6053455" cy="1805940"/>
            <wp:effectExtent l="0" t="0" r="4445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3455" cy="180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88" w:lineRule="exact"/>
        <w:rPr>
          <w:color w:val="auto"/>
          <w:sz w:val="20"/>
          <w:szCs w:val="20"/>
        </w:rPr>
      </w:pPr>
    </w:p>
    <w:p>
      <w:pPr>
        <w:spacing w:after="0" w:line="315" w:lineRule="exact"/>
        <w:ind w:left="1540" w:right="20"/>
        <w:jc w:val="both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2"/>
          <w:szCs w:val="22"/>
        </w:rPr>
        <w:t>AI</w:t>
      </w:r>
      <w:r>
        <w:rPr>
          <w:rFonts w:ascii="黑体" w:hAnsi="黑体" w:eastAsia="黑体" w:cs="黑体"/>
          <w:color w:val="auto"/>
          <w:sz w:val="22"/>
          <w:szCs w:val="22"/>
        </w:rPr>
        <w:t>公共防疫人员管理系统基于</w:t>
      </w:r>
      <w:r>
        <w:rPr>
          <w:rFonts w:ascii="Arial" w:hAnsi="Arial" w:eastAsia="Arial" w:cs="Arial"/>
          <w:color w:val="auto"/>
          <w:sz w:val="22"/>
          <w:szCs w:val="22"/>
        </w:rPr>
        <w:t>AI</w:t>
      </w:r>
      <w:r>
        <w:rPr>
          <w:rFonts w:ascii="黑体" w:hAnsi="黑体" w:eastAsia="黑体" w:cs="黑体"/>
          <w:color w:val="auto"/>
          <w:sz w:val="22"/>
          <w:szCs w:val="22"/>
        </w:rPr>
        <w:t>人工智能、物联网、大数据分析等技术，根据防疫工作需求，提供方便快速的检测通行人员人体体温、口罩佩戴情况检测功能，并能实时对异常情况进行报警提醒。根据不同场景需求，可提供单点检测及联网管理两种方案。公共防疫人员管理大数据平台可对人员人脸、</w:t>
      </w:r>
    </w:p>
    <w:p>
      <w:pPr>
        <w:spacing w:after="0" w:line="93" w:lineRule="exact"/>
        <w:rPr>
          <w:color w:val="auto"/>
          <w:sz w:val="20"/>
          <w:szCs w:val="20"/>
        </w:rPr>
      </w:pPr>
    </w:p>
    <w:p>
      <w:pPr>
        <w:spacing w:after="0" w:line="251" w:lineRule="exact"/>
        <w:ind w:left="154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2"/>
          <w:szCs w:val="22"/>
        </w:rPr>
        <w:t>体温、口罩佩戴情况信息实时采集、实时监管、智能预警及数据统计，有效</w:t>
      </w:r>
    </w:p>
    <w:p>
      <w:pPr>
        <w:spacing w:after="0" w:line="93" w:lineRule="exact"/>
        <w:rPr>
          <w:color w:val="auto"/>
          <w:sz w:val="20"/>
          <w:szCs w:val="20"/>
        </w:rPr>
      </w:pPr>
    </w:p>
    <w:p>
      <w:pPr>
        <w:spacing w:after="0" w:line="251" w:lineRule="exact"/>
        <w:ind w:left="154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2"/>
          <w:szCs w:val="22"/>
        </w:rPr>
        <w:t>助力疫情防控工作。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92" w:lineRule="exact"/>
        <w:rPr>
          <w:color w:val="auto"/>
          <w:sz w:val="20"/>
          <w:szCs w:val="20"/>
        </w:rPr>
      </w:pPr>
    </w:p>
    <w:p>
      <w:pPr>
        <w:spacing w:after="0" w:line="411" w:lineRule="exact"/>
        <w:ind w:left="100"/>
        <w:rPr>
          <w:color w:val="auto"/>
          <w:sz w:val="20"/>
          <w:szCs w:val="20"/>
        </w:rPr>
      </w:pPr>
      <w:r>
        <w:rPr>
          <w:rFonts w:ascii="黑体" w:hAnsi="黑体" w:eastAsia="黑体" w:cs="黑体"/>
          <w:b/>
          <w:bCs/>
          <w:color w:val="70AD47"/>
          <w:sz w:val="36"/>
          <w:szCs w:val="36"/>
        </w:rPr>
        <w:t>应用场景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-36830</wp:posOffset>
            </wp:positionH>
            <wp:positionV relativeFrom="paragraph">
              <wp:posOffset>138430</wp:posOffset>
            </wp:positionV>
            <wp:extent cx="6053455" cy="120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345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832485</wp:posOffset>
            </wp:positionH>
            <wp:positionV relativeFrom="paragraph">
              <wp:posOffset>360680</wp:posOffset>
            </wp:positionV>
            <wp:extent cx="4433570" cy="865505"/>
            <wp:effectExtent l="0" t="0" r="5080" b="1079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357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4" w:lineRule="exact"/>
        <w:rPr>
          <w:color w:val="auto"/>
          <w:sz w:val="20"/>
          <w:szCs w:val="20"/>
        </w:rPr>
      </w:pPr>
    </w:p>
    <w:p>
      <w:pPr>
        <w:tabs>
          <w:tab w:val="left" w:pos="4400"/>
          <w:tab w:val="left" w:pos="7100"/>
        </w:tabs>
        <w:spacing w:after="0" w:line="274" w:lineRule="exact"/>
        <w:ind w:left="220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4"/>
          <w:szCs w:val="24"/>
        </w:rPr>
        <w:t>学校</w:t>
      </w:r>
      <w:r>
        <w:rPr>
          <w:color w:val="auto"/>
          <w:sz w:val="20"/>
          <w:szCs w:val="20"/>
        </w:rPr>
        <w:tab/>
      </w:r>
      <w:r>
        <w:rPr>
          <w:rFonts w:ascii="黑体" w:hAnsi="黑体" w:eastAsia="黑体" w:cs="黑体"/>
          <w:color w:val="auto"/>
          <w:sz w:val="24"/>
          <w:szCs w:val="24"/>
        </w:rPr>
        <w:t>工厂</w:t>
      </w:r>
      <w:r>
        <w:rPr>
          <w:color w:val="auto"/>
          <w:sz w:val="20"/>
          <w:szCs w:val="20"/>
        </w:rPr>
        <w:tab/>
      </w:r>
      <w:r>
        <w:rPr>
          <w:rFonts w:ascii="黑体" w:hAnsi="黑体" w:eastAsia="黑体" w:cs="黑体"/>
          <w:color w:val="auto"/>
          <w:sz w:val="23"/>
          <w:szCs w:val="23"/>
        </w:rPr>
        <w:t>工业园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781050</wp:posOffset>
            </wp:positionH>
            <wp:positionV relativeFrom="paragraph">
              <wp:posOffset>36830</wp:posOffset>
            </wp:positionV>
            <wp:extent cx="4525010" cy="913130"/>
            <wp:effectExtent l="0" t="0" r="889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5010" cy="91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95" w:lineRule="exact"/>
        <w:rPr>
          <w:color w:val="auto"/>
          <w:sz w:val="20"/>
          <w:szCs w:val="20"/>
        </w:rPr>
      </w:pPr>
    </w:p>
    <w:p>
      <w:pPr>
        <w:spacing w:after="0"/>
        <w:ind w:left="690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4"/>
          <w:szCs w:val="24"/>
        </w:rPr>
        <w:t>……</w:t>
      </w:r>
    </w:p>
    <w:p>
      <w:pPr>
        <w:sectPr>
          <w:pgSz w:w="10800" w:h="15600"/>
          <w:pgMar w:top="1440" w:right="1440" w:bottom="0" w:left="520" w:header="0" w:footer="0" w:gutter="0"/>
          <w:cols w:equalWidth="0" w:num="1">
            <w:col w:w="884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16" w:lineRule="exact"/>
        <w:rPr>
          <w:color w:val="auto"/>
          <w:sz w:val="20"/>
          <w:szCs w:val="20"/>
        </w:rPr>
      </w:pPr>
    </w:p>
    <w:p>
      <w:pPr>
        <w:tabs>
          <w:tab w:val="left" w:pos="4540"/>
          <w:tab w:val="left" w:pos="7100"/>
        </w:tabs>
        <w:spacing w:after="0" w:line="274" w:lineRule="exact"/>
        <w:ind w:left="222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4"/>
          <w:szCs w:val="24"/>
        </w:rPr>
        <w:t>社区</w:t>
      </w:r>
      <w:r>
        <w:rPr>
          <w:color w:val="auto"/>
          <w:sz w:val="20"/>
          <w:szCs w:val="20"/>
        </w:rPr>
        <w:tab/>
      </w:r>
      <w:r>
        <w:rPr>
          <w:rFonts w:ascii="黑体" w:hAnsi="黑体" w:eastAsia="黑体" w:cs="黑体"/>
          <w:color w:val="auto"/>
          <w:sz w:val="24"/>
          <w:szCs w:val="24"/>
        </w:rPr>
        <w:t>商超</w:t>
      </w:r>
      <w:r>
        <w:rPr>
          <w:color w:val="auto"/>
          <w:sz w:val="20"/>
          <w:szCs w:val="20"/>
        </w:rPr>
        <w:tab/>
      </w:r>
      <w:r>
        <w:rPr>
          <w:rFonts w:ascii="黑体" w:hAnsi="黑体" w:eastAsia="黑体" w:cs="黑体"/>
          <w:color w:val="auto"/>
          <w:sz w:val="23"/>
          <w:szCs w:val="23"/>
        </w:rPr>
        <w:t>银行</w:t>
      </w:r>
    </w:p>
    <w:p>
      <w:pPr>
        <w:sectPr>
          <w:type w:val="continuous"/>
          <w:pgSz w:w="10800" w:h="15600"/>
          <w:pgMar w:top="1440" w:right="1440" w:bottom="0" w:left="520" w:header="0" w:footer="0" w:gutter="0"/>
          <w:cols w:equalWidth="0" w:num="1">
            <w:col w:w="8840"/>
          </w:cols>
        </w:sectPr>
      </w:pPr>
    </w:p>
    <w:p>
      <w:pPr>
        <w:spacing w:after="0" w:line="286" w:lineRule="exact"/>
        <w:rPr>
          <w:color w:val="auto"/>
          <w:sz w:val="20"/>
          <w:szCs w:val="20"/>
        </w:rPr>
      </w:pPr>
      <w:bookmarkStart w:id="1" w:name="page3"/>
      <w:bookmarkEnd w:id="1"/>
      <w:r>
        <w:rPr>
          <w:rFonts w:ascii="黑体" w:hAnsi="黑体" w:eastAsia="黑体" w:cs="黑体"/>
          <w:b/>
          <w:bCs/>
          <w:color w:val="auto"/>
          <w:sz w:val="25"/>
          <w:szCs w:val="25"/>
        </w:rPr>
        <w:t>AI公共防疫人员管理系统支持单机部署和联网部署，两种部署方案均提供标准版和增强版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-66040</wp:posOffset>
            </wp:positionH>
            <wp:positionV relativeFrom="paragraph">
              <wp:posOffset>158115</wp:posOffset>
            </wp:positionV>
            <wp:extent cx="2924810" cy="575945"/>
            <wp:effectExtent l="0" t="0" r="8890" b="146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81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36" w:lineRule="exact"/>
        <w:rPr>
          <w:color w:val="auto"/>
          <w:sz w:val="20"/>
          <w:szCs w:val="20"/>
        </w:rPr>
      </w:pPr>
    </w:p>
    <w:p>
      <w:pPr>
        <w:spacing w:after="0" w:line="639" w:lineRule="exact"/>
        <w:ind w:left="10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FFFFFF"/>
          <w:sz w:val="56"/>
          <w:szCs w:val="56"/>
        </w:rPr>
        <w:t>单机方案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04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400"/>
        <w:rPr>
          <w:color w:val="auto"/>
          <w:sz w:val="20"/>
          <w:szCs w:val="20"/>
        </w:rPr>
      </w:pPr>
      <w:r>
        <w:rPr>
          <w:rFonts w:ascii="黑体" w:hAnsi="黑体" w:eastAsia="黑体" w:cs="黑体"/>
          <w:b/>
          <w:bCs/>
          <w:color w:val="C00000"/>
          <w:sz w:val="32"/>
          <w:szCs w:val="32"/>
        </w:rPr>
        <w:t>单机标准版（推荐）：</w:t>
      </w:r>
      <w:r>
        <w:rPr>
          <w:rFonts w:ascii="黑体" w:hAnsi="黑体" w:eastAsia="黑体" w:cs="黑体"/>
          <w:b/>
          <w:bCs/>
          <w:color w:val="70AD47"/>
          <w:sz w:val="32"/>
          <w:szCs w:val="32"/>
        </w:rPr>
        <w:t>一人一检，安全精准，高性价比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191135</wp:posOffset>
            </wp:positionH>
            <wp:positionV relativeFrom="paragraph">
              <wp:posOffset>108585</wp:posOffset>
            </wp:positionV>
            <wp:extent cx="6053455" cy="120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345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6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36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1"/>
          <w:szCs w:val="21"/>
        </w:rPr>
        <w:t>该方案尤其适用于卡口对人员通行安检管理，具有部署快，高性价比优势。</w:t>
      </w:r>
    </w:p>
    <w:p>
      <w:pPr>
        <w:spacing w:after="0" w:line="111" w:lineRule="exact"/>
        <w:rPr>
          <w:color w:val="auto"/>
          <w:sz w:val="20"/>
          <w:szCs w:val="20"/>
        </w:rPr>
      </w:pPr>
    </w:p>
    <w:p>
      <w:pPr>
        <w:numPr>
          <w:ilvl w:val="0"/>
          <w:numId w:val="1"/>
        </w:numPr>
        <w:tabs>
          <w:tab w:val="left" w:pos="714"/>
        </w:tabs>
        <w:spacing w:after="0" w:line="284" w:lineRule="exact"/>
        <w:ind w:left="700" w:right="3920" w:hanging="341"/>
        <w:rPr>
          <w:rFonts w:ascii="Arial" w:hAnsi="Arial" w:eastAsia="Arial" w:cs="Arial"/>
          <w:color w:val="auto"/>
          <w:sz w:val="21"/>
          <w:szCs w:val="21"/>
        </w:rPr>
      </w:pPr>
      <w:r>
        <w:rPr>
          <w:rFonts w:ascii="黑体" w:hAnsi="黑体" w:eastAsia="黑体" w:cs="黑体"/>
          <w:color w:val="auto"/>
          <w:sz w:val="21"/>
          <w:szCs w:val="21"/>
        </w:rPr>
        <w:t>高精度热成像人体测温，单目标自动检测，精度达±</w:t>
      </w:r>
      <w:r>
        <w:rPr>
          <w:rFonts w:ascii="Arial" w:hAnsi="Arial" w:eastAsia="Arial" w:cs="Arial"/>
          <w:color w:val="auto"/>
          <w:sz w:val="21"/>
          <w:szCs w:val="21"/>
        </w:rPr>
        <w:t>0.3</w:t>
      </w:r>
      <w:r>
        <w:rPr>
          <w:rFonts w:ascii="黑体" w:hAnsi="黑体" w:eastAsia="黑体" w:cs="黑体"/>
          <w:color w:val="auto"/>
          <w:sz w:val="21"/>
          <w:szCs w:val="21"/>
        </w:rPr>
        <w:t>°</w:t>
      </w:r>
      <w:r>
        <w:rPr>
          <w:rFonts w:ascii="Arial" w:hAnsi="Arial" w:eastAsia="Arial" w:cs="Arial"/>
          <w:color w:val="auto"/>
          <w:sz w:val="21"/>
          <w:szCs w:val="21"/>
        </w:rPr>
        <w:t>C</w:t>
      </w:r>
      <w:r>
        <w:rPr>
          <w:rFonts w:ascii="黑体" w:hAnsi="黑体" w:eastAsia="黑体" w:cs="黑体"/>
          <w:color w:val="auto"/>
          <w:sz w:val="21"/>
          <w:szCs w:val="21"/>
        </w:rPr>
        <w:t>测温范围：</w:t>
      </w:r>
      <w:r>
        <w:rPr>
          <w:rFonts w:ascii="Arial" w:hAnsi="Arial" w:eastAsia="Arial" w:cs="Arial"/>
          <w:color w:val="auto"/>
          <w:sz w:val="21"/>
          <w:szCs w:val="21"/>
        </w:rPr>
        <w:t>20</w:t>
      </w:r>
      <w:r>
        <w:rPr>
          <w:rFonts w:ascii="微软雅黑" w:hAnsi="微软雅黑" w:eastAsia="微软雅黑" w:cs="微软雅黑"/>
          <w:color w:val="auto"/>
          <w:sz w:val="21"/>
          <w:szCs w:val="21"/>
        </w:rPr>
        <w:t>℃</w:t>
      </w:r>
      <w:r>
        <w:rPr>
          <w:rFonts w:ascii="Arial" w:hAnsi="Arial" w:eastAsia="Arial" w:cs="Arial"/>
          <w:color w:val="auto"/>
          <w:sz w:val="21"/>
          <w:szCs w:val="21"/>
        </w:rPr>
        <w:t>-50</w:t>
      </w:r>
      <w:r>
        <w:rPr>
          <w:rFonts w:ascii="微软雅黑" w:hAnsi="微软雅黑" w:eastAsia="微软雅黑" w:cs="微软雅黑"/>
          <w:color w:val="auto"/>
          <w:sz w:val="21"/>
          <w:szCs w:val="21"/>
        </w:rPr>
        <w:t>℃</w:t>
      </w:r>
    </w:p>
    <w:p>
      <w:pPr>
        <w:spacing w:after="0" w:line="67" w:lineRule="exact"/>
        <w:rPr>
          <w:rFonts w:ascii="Arial" w:hAnsi="Arial" w:eastAsia="Arial" w:cs="Arial"/>
          <w:color w:val="auto"/>
          <w:sz w:val="21"/>
          <w:szCs w:val="21"/>
        </w:rPr>
      </w:pPr>
    </w:p>
    <w:p>
      <w:pPr>
        <w:numPr>
          <w:ilvl w:val="0"/>
          <w:numId w:val="1"/>
        </w:numPr>
        <w:tabs>
          <w:tab w:val="left" w:pos="700"/>
        </w:tabs>
        <w:spacing w:after="0" w:line="255" w:lineRule="exact"/>
        <w:ind w:left="700" w:hanging="341"/>
        <w:rPr>
          <w:rFonts w:ascii="Arial" w:hAnsi="Arial" w:eastAsia="Arial" w:cs="Arial"/>
          <w:color w:val="auto"/>
          <w:sz w:val="21"/>
          <w:szCs w:val="21"/>
        </w:rPr>
      </w:pPr>
      <w:r>
        <w:rPr>
          <w:rFonts w:ascii="Arial" w:hAnsi="Arial" w:eastAsia="Arial" w:cs="Arial"/>
          <w:color w:val="auto"/>
          <w:sz w:val="21"/>
          <w:szCs w:val="21"/>
        </w:rPr>
        <w:t>200</w:t>
      </w:r>
      <w:r>
        <w:rPr>
          <w:rFonts w:ascii="黑体" w:hAnsi="黑体" w:eastAsia="黑体" w:cs="黑体"/>
          <w:color w:val="auto"/>
          <w:sz w:val="21"/>
          <w:szCs w:val="21"/>
        </w:rPr>
        <w:t>万像素枪型摄像头，对未佩戴口罩人员实时预警提醒</w:t>
      </w:r>
    </w:p>
    <w:p>
      <w:pPr>
        <w:spacing w:after="0" w:line="55" w:lineRule="exact"/>
        <w:rPr>
          <w:rFonts w:ascii="Arial" w:hAnsi="Arial" w:eastAsia="Arial" w:cs="Arial"/>
          <w:color w:val="auto"/>
          <w:sz w:val="21"/>
          <w:szCs w:val="21"/>
        </w:rPr>
      </w:pPr>
    </w:p>
    <w:p>
      <w:pPr>
        <w:numPr>
          <w:ilvl w:val="0"/>
          <w:numId w:val="1"/>
        </w:numPr>
        <w:tabs>
          <w:tab w:val="left" w:pos="700"/>
        </w:tabs>
        <w:spacing w:after="0" w:line="255" w:lineRule="exact"/>
        <w:ind w:left="700" w:hanging="341"/>
        <w:rPr>
          <w:rFonts w:ascii="Arial" w:hAnsi="Arial" w:eastAsia="Arial" w:cs="Arial"/>
          <w:color w:val="auto"/>
          <w:sz w:val="21"/>
          <w:szCs w:val="21"/>
        </w:rPr>
      </w:pPr>
      <w:r>
        <w:rPr>
          <w:rFonts w:ascii="黑体" w:hAnsi="黑体" w:eastAsia="黑体" w:cs="黑体"/>
          <w:color w:val="auto"/>
          <w:sz w:val="21"/>
          <w:szCs w:val="21"/>
        </w:rPr>
        <w:t>通行人员信息智能化采集设备，对通行人员人脸、身份信息智能化登记，有备可查。（选配）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52070</wp:posOffset>
            </wp:positionH>
            <wp:positionV relativeFrom="paragraph">
              <wp:posOffset>80645</wp:posOffset>
            </wp:positionV>
            <wp:extent cx="6609715" cy="2866390"/>
            <wp:effectExtent l="0" t="0" r="635" b="1016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9715" cy="286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79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458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1"/>
          <w:szCs w:val="21"/>
        </w:rPr>
        <w:t>本地管理</w:t>
      </w:r>
    </w:p>
    <w:p>
      <w:pPr>
        <w:spacing w:after="0" w:line="12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458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1"/>
          <w:szCs w:val="21"/>
        </w:rPr>
        <w:t>平台</w:t>
      </w:r>
    </w:p>
    <w:p>
      <w:pPr>
        <w:sectPr>
          <w:pgSz w:w="10800" w:h="15600"/>
          <w:pgMar w:top="346" w:right="440" w:bottom="453" w:left="220" w:header="0" w:footer="0" w:gutter="0"/>
          <w:cols w:equalWidth="0" w:num="1">
            <w:col w:w="1014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27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146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1"/>
          <w:szCs w:val="21"/>
        </w:rPr>
        <w:t>口罩佩戴</w:t>
      </w:r>
    </w:p>
    <w:p>
      <w:pPr>
        <w:spacing w:after="0" w:line="12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146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1"/>
          <w:szCs w:val="21"/>
        </w:rPr>
        <w:t>检测枪机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27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252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1"/>
          <w:szCs w:val="21"/>
        </w:rPr>
        <w:t>双目人脸测</w:t>
      </w:r>
    </w:p>
    <w:p>
      <w:pPr>
        <w:spacing w:after="0" w:line="3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252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1"/>
          <w:szCs w:val="21"/>
        </w:rPr>
        <w:t>温一体机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148" w:lineRule="exact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14"/>
          <w:szCs w:val="14"/>
        </w:rPr>
        <w:t>体温：体温</w:t>
      </w:r>
      <w:r>
        <w:rPr>
          <w:rFonts w:ascii="Arial" w:hAnsi="Arial" w:eastAsia="Arial" w:cs="Arial"/>
          <w:color w:val="auto"/>
          <w:sz w:val="14"/>
          <w:szCs w:val="14"/>
        </w:rPr>
        <w:t>36.2</w:t>
      </w:r>
      <w:r>
        <w:rPr>
          <w:rFonts w:ascii="黑体" w:hAnsi="黑体" w:eastAsia="黑体" w:cs="黑体"/>
          <w:color w:val="auto"/>
          <w:sz w:val="14"/>
          <w:szCs w:val="14"/>
        </w:rPr>
        <w:t>正常</w:t>
      </w:r>
    </w:p>
    <w:p>
      <w:pPr>
        <w:spacing w:after="0" w:line="159" w:lineRule="exact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14"/>
          <w:szCs w:val="14"/>
        </w:rPr>
        <w:t>口罩：未戴口罩，</w:t>
      </w:r>
    </w:p>
    <w:p>
      <w:pPr>
        <w:spacing w:after="0" w:line="8" w:lineRule="exact"/>
        <w:rPr>
          <w:color w:val="auto"/>
          <w:sz w:val="20"/>
          <w:szCs w:val="20"/>
        </w:rPr>
      </w:pPr>
    </w:p>
    <w:p>
      <w:pPr>
        <w:spacing w:after="0" w:line="160" w:lineRule="exact"/>
        <w:ind w:left="48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14"/>
          <w:szCs w:val="14"/>
        </w:rPr>
        <w:t>声光预警</w:t>
      </w:r>
    </w:p>
    <w:p>
      <w:pPr>
        <w:spacing w:after="0" w:line="297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right="1620"/>
        <w:jc w:val="right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FF0000"/>
          <w:sz w:val="18"/>
          <w:szCs w:val="18"/>
        </w:rPr>
        <w:t>禁止通行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37" w:lineRule="exact"/>
        <w:rPr>
          <w:color w:val="auto"/>
          <w:sz w:val="20"/>
          <w:szCs w:val="20"/>
        </w:rPr>
      </w:pPr>
    </w:p>
    <w:p>
      <w:pPr>
        <w:spacing w:after="0" w:line="194" w:lineRule="exact"/>
        <w:ind w:right="-419"/>
        <w:jc w:val="center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FF0000"/>
          <w:sz w:val="17"/>
          <w:szCs w:val="17"/>
        </w:rPr>
        <w:t>允许通行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37" w:lineRule="exact"/>
        <w:rPr>
          <w:color w:val="auto"/>
          <w:sz w:val="20"/>
          <w:szCs w:val="20"/>
        </w:rPr>
      </w:pPr>
    </w:p>
    <w:p>
      <w:pPr>
        <w:spacing w:after="0" w:line="170" w:lineRule="exact"/>
        <w:ind w:left="18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14"/>
          <w:szCs w:val="14"/>
        </w:rPr>
        <w:t>体温：体温</w:t>
      </w:r>
      <w:r>
        <w:rPr>
          <w:rFonts w:ascii="Arial" w:hAnsi="Arial" w:eastAsia="Arial" w:cs="Arial"/>
          <w:color w:val="auto"/>
          <w:sz w:val="14"/>
          <w:szCs w:val="14"/>
        </w:rPr>
        <w:t xml:space="preserve">36.5 </w:t>
      </w:r>
      <w:r>
        <w:rPr>
          <w:rFonts w:ascii="黑体" w:hAnsi="黑体" w:eastAsia="黑体" w:cs="黑体"/>
          <w:color w:val="auto"/>
          <w:sz w:val="14"/>
          <w:szCs w:val="14"/>
        </w:rPr>
        <w:t>正</w:t>
      </w:r>
    </w:p>
    <w:p>
      <w:pPr>
        <w:spacing w:after="0" w:line="158" w:lineRule="exact"/>
        <w:ind w:left="18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14"/>
          <w:szCs w:val="14"/>
        </w:rPr>
        <w:t>常验证通过</w:t>
      </w:r>
    </w:p>
    <w:p>
      <w:pPr>
        <w:spacing w:after="0" w:line="9" w:lineRule="exact"/>
        <w:rPr>
          <w:color w:val="auto"/>
          <w:sz w:val="20"/>
          <w:szCs w:val="20"/>
        </w:rPr>
      </w:pPr>
    </w:p>
    <w:p>
      <w:pPr>
        <w:spacing w:after="0" w:line="160" w:lineRule="exact"/>
        <w:ind w:left="18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14"/>
          <w:szCs w:val="14"/>
        </w:rPr>
        <w:t>口罩：口罩佩戴正常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type w:val="continuous"/>
          <w:pgSz w:w="10800" w:h="15600"/>
          <w:pgMar w:top="346" w:right="440" w:bottom="453" w:left="220" w:header="0" w:footer="0" w:gutter="0"/>
          <w:cols w:equalWidth="0" w:num="2">
            <w:col w:w="5040" w:space="720"/>
            <w:col w:w="43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9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480"/>
        <w:rPr>
          <w:color w:val="auto"/>
          <w:sz w:val="20"/>
          <w:szCs w:val="20"/>
        </w:rPr>
      </w:pPr>
      <w:r>
        <w:rPr>
          <w:rFonts w:ascii="黑体" w:hAnsi="黑体" w:eastAsia="黑体" w:cs="黑体"/>
          <w:b/>
          <w:bCs/>
          <w:color w:val="C00000"/>
          <w:sz w:val="32"/>
          <w:szCs w:val="32"/>
        </w:rPr>
        <w:t>单机增强版：</w:t>
      </w:r>
      <w:r>
        <w:rPr>
          <w:rFonts w:ascii="黑体" w:hAnsi="黑体" w:eastAsia="黑体" w:cs="黑体"/>
          <w:b/>
          <w:bCs/>
          <w:color w:val="70AD47"/>
          <w:sz w:val="32"/>
          <w:szCs w:val="32"/>
        </w:rPr>
        <w:t>多人实时检测，精准高效，高通行率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191135</wp:posOffset>
            </wp:positionH>
            <wp:positionV relativeFrom="paragraph">
              <wp:posOffset>39370</wp:posOffset>
            </wp:positionV>
            <wp:extent cx="6053455" cy="1206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345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9" w:lineRule="exact"/>
        <w:rPr>
          <w:color w:val="auto"/>
          <w:sz w:val="20"/>
          <w:szCs w:val="20"/>
        </w:rPr>
      </w:pPr>
    </w:p>
    <w:p>
      <w:pPr>
        <w:spacing w:after="0" w:line="268" w:lineRule="exact"/>
        <w:ind w:left="420" w:right="6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1"/>
          <w:szCs w:val="21"/>
        </w:rPr>
        <w:t>增强版在检测距离、多人同时检测上更具优势，通行效率更高，适用于企业园区出入口、火车站等人流大的区域。</w:t>
      </w:r>
    </w:p>
    <w:p>
      <w:pPr>
        <w:spacing w:after="0" w:line="110" w:lineRule="exact"/>
        <w:rPr>
          <w:color w:val="auto"/>
          <w:sz w:val="20"/>
          <w:szCs w:val="20"/>
        </w:rPr>
      </w:pPr>
    </w:p>
    <w:p>
      <w:pPr>
        <w:numPr>
          <w:ilvl w:val="0"/>
          <w:numId w:val="2"/>
        </w:numPr>
        <w:tabs>
          <w:tab w:val="left" w:pos="777"/>
        </w:tabs>
        <w:spacing w:after="0" w:line="285" w:lineRule="exact"/>
        <w:ind w:left="820" w:right="3880" w:hanging="407"/>
        <w:rPr>
          <w:rFonts w:ascii="Arial" w:hAnsi="Arial" w:eastAsia="Arial" w:cs="Arial"/>
          <w:color w:val="auto"/>
          <w:sz w:val="21"/>
          <w:szCs w:val="21"/>
        </w:rPr>
      </w:pPr>
      <w:r>
        <w:rPr>
          <w:rFonts w:ascii="黑体" w:hAnsi="黑体" w:eastAsia="黑体" w:cs="黑体"/>
          <w:color w:val="auto"/>
          <w:sz w:val="21"/>
          <w:szCs w:val="21"/>
        </w:rPr>
        <w:t>高精度热成像人体测温，多目标自动检测，精度达±</w:t>
      </w:r>
      <w:r>
        <w:rPr>
          <w:rFonts w:ascii="Arial" w:hAnsi="Arial" w:eastAsia="Arial" w:cs="Arial"/>
          <w:color w:val="auto"/>
          <w:sz w:val="21"/>
          <w:szCs w:val="21"/>
        </w:rPr>
        <w:t>0.3</w:t>
      </w:r>
      <w:r>
        <w:rPr>
          <w:rFonts w:ascii="黑体" w:hAnsi="黑体" w:eastAsia="黑体" w:cs="黑体"/>
          <w:color w:val="auto"/>
          <w:sz w:val="21"/>
          <w:szCs w:val="21"/>
        </w:rPr>
        <w:t>°</w:t>
      </w:r>
      <w:r>
        <w:rPr>
          <w:rFonts w:ascii="Arial" w:hAnsi="Arial" w:eastAsia="Arial" w:cs="Arial"/>
          <w:color w:val="auto"/>
          <w:sz w:val="21"/>
          <w:szCs w:val="21"/>
        </w:rPr>
        <w:t>C</w:t>
      </w:r>
      <w:r>
        <w:rPr>
          <w:rFonts w:ascii="黑体" w:hAnsi="黑体" w:eastAsia="黑体" w:cs="黑体"/>
          <w:color w:val="auto"/>
          <w:sz w:val="21"/>
          <w:szCs w:val="21"/>
        </w:rPr>
        <w:t>测温范围：</w:t>
      </w:r>
      <w:r>
        <w:rPr>
          <w:rFonts w:ascii="Arial" w:hAnsi="Arial" w:eastAsia="Arial" w:cs="Arial"/>
          <w:color w:val="auto"/>
          <w:sz w:val="21"/>
          <w:szCs w:val="21"/>
        </w:rPr>
        <w:t>0</w:t>
      </w:r>
      <w:r>
        <w:rPr>
          <w:rFonts w:ascii="微软雅黑" w:hAnsi="微软雅黑" w:eastAsia="微软雅黑" w:cs="微软雅黑"/>
          <w:color w:val="auto"/>
          <w:sz w:val="21"/>
          <w:szCs w:val="21"/>
        </w:rPr>
        <w:t>℃</w:t>
      </w:r>
      <w:r>
        <w:rPr>
          <w:rFonts w:ascii="Arial" w:hAnsi="Arial" w:eastAsia="Arial" w:cs="Arial"/>
          <w:color w:val="auto"/>
          <w:sz w:val="21"/>
          <w:szCs w:val="21"/>
        </w:rPr>
        <w:t>-60</w:t>
      </w:r>
      <w:r>
        <w:rPr>
          <w:rFonts w:ascii="微软雅黑" w:hAnsi="微软雅黑" w:eastAsia="微软雅黑" w:cs="微软雅黑"/>
          <w:color w:val="auto"/>
          <w:sz w:val="21"/>
          <w:szCs w:val="21"/>
        </w:rPr>
        <w:t>℃</w:t>
      </w:r>
    </w:p>
    <w:p>
      <w:pPr>
        <w:spacing w:after="0" w:line="49" w:lineRule="exact"/>
        <w:rPr>
          <w:rFonts w:ascii="Arial" w:hAnsi="Arial" w:eastAsia="Arial" w:cs="Arial"/>
          <w:color w:val="auto"/>
          <w:sz w:val="21"/>
          <w:szCs w:val="21"/>
        </w:rPr>
      </w:pPr>
    </w:p>
    <w:p>
      <w:pPr>
        <w:numPr>
          <w:ilvl w:val="0"/>
          <w:numId w:val="2"/>
        </w:numPr>
        <w:tabs>
          <w:tab w:val="left" w:pos="780"/>
        </w:tabs>
        <w:spacing w:after="0" w:line="255" w:lineRule="exact"/>
        <w:ind w:left="780" w:hanging="367"/>
        <w:rPr>
          <w:rFonts w:ascii="Arial" w:hAnsi="Arial" w:eastAsia="Arial" w:cs="Arial"/>
          <w:color w:val="auto"/>
          <w:sz w:val="21"/>
          <w:szCs w:val="21"/>
        </w:rPr>
      </w:pPr>
      <w:r>
        <w:rPr>
          <w:rFonts w:ascii="黑体" w:hAnsi="黑体" w:eastAsia="黑体" w:cs="黑体"/>
          <w:color w:val="auto"/>
          <w:sz w:val="21"/>
          <w:szCs w:val="21"/>
        </w:rPr>
        <w:t>动态视频分析人员是否佩戴口罩，未佩戴口罩人员预警提示</w:t>
      </w:r>
    </w:p>
    <w:p>
      <w:pPr>
        <w:spacing w:after="0" w:line="74" w:lineRule="exact"/>
        <w:rPr>
          <w:rFonts w:ascii="Arial" w:hAnsi="Arial" w:eastAsia="Arial" w:cs="Arial"/>
          <w:color w:val="auto"/>
          <w:sz w:val="21"/>
          <w:szCs w:val="21"/>
        </w:rPr>
      </w:pPr>
    </w:p>
    <w:p>
      <w:pPr>
        <w:numPr>
          <w:ilvl w:val="0"/>
          <w:numId w:val="2"/>
        </w:numPr>
        <w:tabs>
          <w:tab w:val="left" w:pos="780"/>
        </w:tabs>
        <w:spacing w:after="0" w:line="255" w:lineRule="exact"/>
        <w:ind w:left="780" w:hanging="367"/>
        <w:rPr>
          <w:rFonts w:ascii="Arial" w:hAnsi="Arial" w:eastAsia="Arial" w:cs="Arial"/>
          <w:color w:val="auto"/>
          <w:sz w:val="21"/>
          <w:szCs w:val="21"/>
        </w:rPr>
      </w:pPr>
      <w:r>
        <w:rPr>
          <w:rFonts w:ascii="黑体" w:hAnsi="黑体" w:eastAsia="黑体" w:cs="黑体"/>
          <w:color w:val="auto"/>
          <w:sz w:val="21"/>
          <w:szCs w:val="21"/>
        </w:rPr>
        <w:t>通行人员信息智能化采集设备，对通行人员人脸、身份信息智能化登记，有备可查。（选配）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46355</wp:posOffset>
            </wp:positionH>
            <wp:positionV relativeFrom="paragraph">
              <wp:posOffset>115570</wp:posOffset>
            </wp:positionV>
            <wp:extent cx="6621780" cy="1921510"/>
            <wp:effectExtent l="0" t="0" r="7620" b="25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21780" cy="192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34" w:lineRule="exact"/>
        <w:rPr>
          <w:color w:val="auto"/>
          <w:sz w:val="20"/>
          <w:szCs w:val="20"/>
        </w:rPr>
      </w:pPr>
    </w:p>
    <w:p>
      <w:pPr>
        <w:tabs>
          <w:tab w:val="left" w:pos="7260"/>
        </w:tabs>
        <w:spacing w:after="0" w:line="251" w:lineRule="exact"/>
        <w:ind w:left="84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4472C4"/>
          <w:sz w:val="22"/>
          <w:szCs w:val="22"/>
        </w:rPr>
        <w:t>体温筛查口罩佩戴检测</w:t>
      </w:r>
      <w:r>
        <w:rPr>
          <w:color w:val="auto"/>
          <w:sz w:val="20"/>
          <w:szCs w:val="20"/>
        </w:rPr>
        <w:tab/>
      </w:r>
      <w:r>
        <w:rPr>
          <w:rFonts w:ascii="黑体" w:hAnsi="黑体" w:eastAsia="黑体" w:cs="黑体"/>
          <w:color w:val="4472C4"/>
          <w:sz w:val="22"/>
          <w:szCs w:val="22"/>
        </w:rPr>
        <w:t>通行人员信息智能化登记</w:t>
      </w:r>
    </w:p>
    <w:p>
      <w:pPr>
        <w:spacing w:after="0" w:line="232" w:lineRule="exact"/>
        <w:ind w:left="470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1"/>
          <w:szCs w:val="21"/>
        </w:rPr>
        <w:t>本地管理平台</w:t>
      </w:r>
    </w:p>
    <w:p>
      <w:pPr>
        <w:sectPr>
          <w:type w:val="continuous"/>
          <w:pgSz w:w="10800" w:h="15600"/>
          <w:pgMar w:top="346" w:right="440" w:bottom="453" w:left="220" w:header="0" w:footer="0" w:gutter="0"/>
          <w:cols w:equalWidth="0" w:num="1">
            <w:col w:w="10140"/>
          </w:cols>
        </w:sectPr>
      </w:pPr>
    </w:p>
    <w:p>
      <w:pPr>
        <w:spacing w:after="0" w:line="109" w:lineRule="exact"/>
        <w:rPr>
          <w:color w:val="auto"/>
          <w:sz w:val="20"/>
          <w:szCs w:val="20"/>
        </w:rPr>
      </w:pPr>
    </w:p>
    <w:p>
      <w:pPr>
        <w:spacing w:after="0" w:line="149" w:lineRule="exact"/>
        <w:ind w:left="248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13"/>
          <w:szCs w:val="13"/>
        </w:rPr>
        <w:t>智能人像提取单元</w:t>
      </w:r>
    </w:p>
    <w:p>
      <w:pPr>
        <w:spacing w:after="0" w:line="8" w:lineRule="exact"/>
        <w:rPr>
          <w:color w:val="auto"/>
          <w:sz w:val="20"/>
          <w:szCs w:val="20"/>
        </w:rPr>
      </w:pPr>
    </w:p>
    <w:p>
      <w:pPr>
        <w:spacing w:after="0" w:line="160" w:lineRule="exact"/>
        <w:ind w:left="248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14"/>
          <w:szCs w:val="14"/>
        </w:rPr>
        <w:t>口罩检测（4路）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65" w:lineRule="exact"/>
        <w:rPr>
          <w:color w:val="auto"/>
          <w:sz w:val="20"/>
          <w:szCs w:val="20"/>
        </w:rPr>
      </w:pPr>
    </w:p>
    <w:p>
      <w:pPr>
        <w:tabs>
          <w:tab w:val="left" w:pos="2480"/>
        </w:tabs>
        <w:spacing w:after="0" w:line="366" w:lineRule="exact"/>
        <w:ind w:left="70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16"/>
          <w:szCs w:val="16"/>
        </w:rPr>
        <w:t>红外体温筛检仪</w:t>
      </w:r>
      <w:r>
        <w:rPr>
          <w:color w:val="auto"/>
          <w:sz w:val="20"/>
          <w:szCs w:val="20"/>
        </w:rPr>
        <w:tab/>
      </w:r>
      <w:r>
        <w:rPr>
          <w:rFonts w:ascii="黑体" w:hAnsi="黑体" w:eastAsia="黑体" w:cs="黑体"/>
          <w:color w:val="auto"/>
          <w:sz w:val="32"/>
          <w:szCs w:val="32"/>
          <w:vertAlign w:val="superscript"/>
        </w:rPr>
        <w:t>高精度黑体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88" w:lineRule="exact"/>
        <w:rPr>
          <w:color w:val="auto"/>
          <w:sz w:val="20"/>
          <w:szCs w:val="20"/>
        </w:rPr>
      </w:pPr>
    </w:p>
    <w:p>
      <w:pPr>
        <w:spacing w:after="0" w:line="206" w:lineRule="exact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18"/>
          <w:szCs w:val="18"/>
        </w:rPr>
        <w:t>人脸图片采集</w:t>
      </w:r>
    </w:p>
    <w:p>
      <w:pPr>
        <w:spacing w:after="0" w:line="22" w:lineRule="exact"/>
        <w:rPr>
          <w:color w:val="auto"/>
          <w:sz w:val="20"/>
          <w:szCs w:val="20"/>
        </w:rPr>
      </w:pPr>
    </w:p>
    <w:p>
      <w:pPr>
        <w:spacing w:after="0" w:line="194" w:lineRule="exact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17"/>
          <w:szCs w:val="17"/>
        </w:rPr>
        <w:t>身份证信息采集</w:t>
      </w:r>
    </w:p>
    <w:p>
      <w:pPr>
        <w:spacing w:after="0" w:line="11" w:lineRule="exact"/>
        <w:rPr>
          <w:color w:val="auto"/>
          <w:sz w:val="20"/>
          <w:szCs w:val="20"/>
        </w:rPr>
      </w:pPr>
    </w:p>
    <w:p>
      <w:pPr>
        <w:spacing w:after="0" w:line="206" w:lineRule="exact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18"/>
          <w:szCs w:val="18"/>
        </w:rPr>
        <w:t>人员组织信息</w:t>
      </w:r>
    </w:p>
    <w:p>
      <w:pPr>
        <w:spacing w:after="0" w:line="19" w:lineRule="exact"/>
        <w:rPr>
          <w:color w:val="auto"/>
          <w:sz w:val="20"/>
          <w:szCs w:val="20"/>
        </w:rPr>
      </w:pPr>
    </w:p>
    <w:p>
      <w:pPr>
        <w:spacing w:after="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8"/>
          <w:szCs w:val="18"/>
        </w:rPr>
        <w:t>……</w:t>
      </w:r>
    </w:p>
    <w:p>
      <w:pPr>
        <w:sectPr>
          <w:type w:val="continuous"/>
          <w:pgSz w:w="10800" w:h="15600"/>
          <w:pgMar w:top="346" w:right="440" w:bottom="453" w:left="220" w:header="0" w:footer="0" w:gutter="0"/>
          <w:cols w:equalWidth="0" w:num="2">
            <w:col w:w="8040" w:space="720"/>
            <w:col w:w="1380"/>
          </w:cols>
        </w:sectPr>
      </w:pPr>
    </w:p>
    <w:p>
      <w:pPr>
        <w:spacing w:after="0" w:line="639" w:lineRule="exact"/>
        <w:rPr>
          <w:color w:val="auto"/>
          <w:sz w:val="20"/>
          <w:szCs w:val="20"/>
        </w:rPr>
      </w:pPr>
      <w:bookmarkStart w:id="2" w:name="page4"/>
      <w:bookmarkEnd w:id="2"/>
      <w:r>
        <w:rPr>
          <w:rFonts w:ascii="黑体" w:hAnsi="黑体" w:eastAsia="黑体" w:cs="黑体"/>
          <w:color w:val="FFFFFF"/>
          <w:sz w:val="56"/>
          <w:szCs w:val="56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118110</wp:posOffset>
            </wp:positionH>
            <wp:positionV relativeFrom="page">
              <wp:posOffset>246380</wp:posOffset>
            </wp:positionV>
            <wp:extent cx="2925445" cy="577215"/>
            <wp:effectExtent l="0" t="0" r="8255" b="1333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5445" cy="57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color w:val="FFFFFF"/>
          <w:sz w:val="56"/>
          <w:szCs w:val="56"/>
        </w:rPr>
        <w:t>联网方案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84" w:lineRule="exact"/>
        <w:rPr>
          <w:color w:val="auto"/>
          <w:sz w:val="20"/>
          <w:szCs w:val="20"/>
        </w:rPr>
      </w:pPr>
    </w:p>
    <w:p>
      <w:pPr>
        <w:spacing w:after="0" w:line="374" w:lineRule="exact"/>
        <w:ind w:left="320" w:right="142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8"/>
          <w:szCs w:val="28"/>
        </w:rPr>
        <w:t>多点部署，联网管理</w:t>
      </w:r>
      <w:r>
        <w:rPr>
          <w:rFonts w:ascii="Arial" w:hAnsi="Arial" w:eastAsia="Arial" w:cs="Arial"/>
          <w:color w:val="auto"/>
          <w:sz w:val="28"/>
          <w:szCs w:val="28"/>
        </w:rPr>
        <w:t>,</w:t>
      </w:r>
      <w:r>
        <w:rPr>
          <w:rFonts w:ascii="黑体" w:hAnsi="黑体" w:eastAsia="黑体" w:cs="黑体"/>
          <w:color w:val="auto"/>
          <w:sz w:val="28"/>
          <w:szCs w:val="28"/>
        </w:rPr>
        <w:t>支持局域网部署和云端部署方案，</w:t>
      </w:r>
      <w:r>
        <w:rPr>
          <w:rFonts w:ascii="黑体" w:hAnsi="黑体" w:eastAsia="黑体" w:cs="黑体"/>
          <w:color w:val="000000"/>
          <w:sz w:val="28"/>
          <w:szCs w:val="28"/>
        </w:rPr>
        <w:t>提供</w:t>
      </w:r>
      <w:r>
        <w:rPr>
          <w:rFonts w:ascii="Arial" w:hAnsi="Arial" w:eastAsia="Arial" w:cs="Arial"/>
          <w:color w:val="FF0000"/>
          <w:sz w:val="28"/>
          <w:szCs w:val="28"/>
        </w:rPr>
        <w:t>BMW</w:t>
      </w:r>
      <w:r>
        <w:rPr>
          <w:rFonts w:ascii="黑体" w:hAnsi="黑体" w:eastAsia="黑体" w:cs="黑体"/>
          <w:color w:val="FF0000"/>
          <w:sz w:val="28"/>
          <w:szCs w:val="28"/>
        </w:rPr>
        <w:t>大数据局域网</w:t>
      </w:r>
      <w:r>
        <w:rPr>
          <w:rFonts w:ascii="Arial" w:hAnsi="Arial" w:eastAsia="Arial" w:cs="Arial"/>
          <w:color w:val="FF0000"/>
          <w:sz w:val="28"/>
          <w:szCs w:val="28"/>
        </w:rPr>
        <w:t>/</w:t>
      </w:r>
      <w:r>
        <w:rPr>
          <w:rFonts w:ascii="黑体" w:hAnsi="黑体" w:eastAsia="黑体" w:cs="黑体"/>
          <w:color w:val="FF0000"/>
          <w:sz w:val="28"/>
          <w:szCs w:val="28"/>
        </w:rPr>
        <w:t>云平台</w:t>
      </w:r>
      <w:r>
        <w:rPr>
          <w:rFonts w:ascii="黑体" w:hAnsi="黑体" w:eastAsia="黑体" w:cs="黑体"/>
          <w:color w:val="000000"/>
          <w:sz w:val="28"/>
          <w:szCs w:val="28"/>
        </w:rPr>
        <w:t>，支持数据回溯与统计分析</w:t>
      </w:r>
    </w:p>
    <w:p>
      <w:pPr>
        <w:spacing w:after="0" w:line="258" w:lineRule="exact"/>
        <w:rPr>
          <w:color w:val="auto"/>
          <w:sz w:val="20"/>
          <w:szCs w:val="20"/>
        </w:rPr>
      </w:pPr>
    </w:p>
    <w:p>
      <w:pPr>
        <w:spacing w:after="0" w:line="548" w:lineRule="exact"/>
        <w:ind w:left="320"/>
        <w:rPr>
          <w:color w:val="auto"/>
          <w:sz w:val="20"/>
          <w:szCs w:val="20"/>
        </w:rPr>
      </w:pPr>
      <w:r>
        <w:rPr>
          <w:rFonts w:ascii="黑体" w:hAnsi="黑体" w:eastAsia="黑体" w:cs="黑体"/>
          <w:b/>
          <w:bCs/>
          <w:color w:val="70AD47"/>
          <w:sz w:val="48"/>
          <w:szCs w:val="48"/>
        </w:rPr>
        <w:t>系统架构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-147955</wp:posOffset>
            </wp:positionH>
            <wp:positionV relativeFrom="paragraph">
              <wp:posOffset>140970</wp:posOffset>
            </wp:positionV>
            <wp:extent cx="6689090" cy="4411980"/>
            <wp:effectExtent l="0" t="0" r="16510" b="762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9090" cy="441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23" w:lineRule="exact"/>
        <w:rPr>
          <w:color w:val="auto"/>
          <w:sz w:val="20"/>
          <w:szCs w:val="20"/>
        </w:rPr>
      </w:pPr>
    </w:p>
    <w:p>
      <w:pPr>
        <w:spacing w:after="0" w:line="411" w:lineRule="exact"/>
        <w:ind w:left="380"/>
        <w:rPr>
          <w:color w:val="auto"/>
          <w:sz w:val="20"/>
          <w:szCs w:val="20"/>
        </w:rPr>
      </w:pPr>
      <w:r>
        <w:rPr>
          <w:rFonts w:ascii="黑体" w:hAnsi="黑体" w:eastAsia="黑体" w:cs="黑体"/>
          <w:b/>
          <w:bCs/>
          <w:color w:val="70AD47"/>
          <w:sz w:val="36"/>
          <w:szCs w:val="36"/>
        </w:rPr>
        <w:t>系统主要功能</w:t>
      </w:r>
    </w:p>
    <w:p>
      <w:pPr>
        <w:spacing w:after="0" w:line="277" w:lineRule="exact"/>
        <w:rPr>
          <w:color w:val="auto"/>
          <w:sz w:val="20"/>
          <w:szCs w:val="20"/>
        </w:rPr>
      </w:pPr>
    </w:p>
    <w:p>
      <w:pPr>
        <w:numPr>
          <w:ilvl w:val="0"/>
          <w:numId w:val="3"/>
        </w:numPr>
        <w:tabs>
          <w:tab w:val="left" w:pos="740"/>
        </w:tabs>
        <w:spacing w:after="0" w:line="291" w:lineRule="exact"/>
        <w:ind w:left="740" w:hanging="447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ascii="黑体" w:hAnsi="黑体" w:eastAsia="黑体" w:cs="黑体"/>
          <w:color w:val="auto"/>
          <w:sz w:val="24"/>
          <w:szCs w:val="24"/>
        </w:rPr>
        <w:t>热成像体温检测，精度达±</w:t>
      </w:r>
      <w:r>
        <w:rPr>
          <w:rFonts w:ascii="Arial" w:hAnsi="Arial" w:eastAsia="Arial" w:cs="Arial"/>
          <w:color w:val="auto"/>
          <w:sz w:val="24"/>
          <w:szCs w:val="24"/>
        </w:rPr>
        <w:t>0.3</w:t>
      </w:r>
      <w:r>
        <w:rPr>
          <w:rFonts w:ascii="黑体" w:hAnsi="黑体" w:eastAsia="黑体" w:cs="黑体"/>
          <w:color w:val="auto"/>
          <w:sz w:val="24"/>
          <w:szCs w:val="24"/>
        </w:rPr>
        <w:t>°</w:t>
      </w:r>
      <w:r>
        <w:rPr>
          <w:rFonts w:ascii="Arial" w:hAnsi="Arial" w:eastAsia="Arial" w:cs="Arial"/>
          <w:color w:val="auto"/>
          <w:sz w:val="24"/>
          <w:szCs w:val="24"/>
        </w:rPr>
        <w:t>C</w:t>
      </w:r>
    </w:p>
    <w:p>
      <w:pPr>
        <w:spacing w:after="0" w:line="65" w:lineRule="exact"/>
        <w:rPr>
          <w:rFonts w:ascii="Arial" w:hAnsi="Arial" w:eastAsia="Arial" w:cs="Arial"/>
          <w:color w:val="auto"/>
          <w:sz w:val="24"/>
          <w:szCs w:val="24"/>
        </w:rPr>
      </w:pPr>
    </w:p>
    <w:p>
      <w:pPr>
        <w:numPr>
          <w:ilvl w:val="0"/>
          <w:numId w:val="3"/>
        </w:numPr>
        <w:tabs>
          <w:tab w:val="left" w:pos="740"/>
        </w:tabs>
        <w:spacing w:after="0" w:line="291" w:lineRule="exact"/>
        <w:ind w:left="740" w:hanging="447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ascii="黑体" w:hAnsi="黑体" w:eastAsia="黑体" w:cs="黑体"/>
          <w:color w:val="auto"/>
          <w:sz w:val="24"/>
          <w:szCs w:val="24"/>
        </w:rPr>
        <w:t>体温异常预警；口罩佩戴检测</w:t>
      </w:r>
    </w:p>
    <w:p>
      <w:pPr>
        <w:spacing w:after="0" w:line="83" w:lineRule="exact"/>
        <w:rPr>
          <w:rFonts w:ascii="Arial" w:hAnsi="Arial" w:eastAsia="Arial" w:cs="Arial"/>
          <w:color w:val="auto"/>
          <w:sz w:val="24"/>
          <w:szCs w:val="24"/>
        </w:rPr>
      </w:pPr>
    </w:p>
    <w:p>
      <w:pPr>
        <w:numPr>
          <w:ilvl w:val="0"/>
          <w:numId w:val="3"/>
        </w:numPr>
        <w:tabs>
          <w:tab w:val="left" w:pos="740"/>
        </w:tabs>
        <w:spacing w:after="0" w:line="291" w:lineRule="exact"/>
        <w:ind w:left="740" w:hanging="447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ascii="黑体" w:hAnsi="黑体" w:eastAsia="黑体" w:cs="黑体"/>
          <w:color w:val="auto"/>
          <w:sz w:val="24"/>
          <w:szCs w:val="24"/>
        </w:rPr>
        <w:t>人员信息采集设备对通行人员人脸、身份信息智能化登记（选配）</w:t>
      </w:r>
    </w:p>
    <w:p>
      <w:pPr>
        <w:spacing w:after="0" w:line="101" w:lineRule="exact"/>
        <w:rPr>
          <w:rFonts w:ascii="Arial" w:hAnsi="Arial" w:eastAsia="Arial" w:cs="Arial"/>
          <w:color w:val="auto"/>
          <w:sz w:val="24"/>
          <w:szCs w:val="24"/>
        </w:rPr>
      </w:pPr>
    </w:p>
    <w:p>
      <w:pPr>
        <w:numPr>
          <w:ilvl w:val="0"/>
          <w:numId w:val="3"/>
        </w:numPr>
        <w:tabs>
          <w:tab w:val="left" w:pos="740"/>
        </w:tabs>
        <w:spacing w:after="0" w:line="291" w:lineRule="exact"/>
        <w:ind w:left="740" w:hanging="447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ascii="黑体" w:hAnsi="黑体" w:eastAsia="黑体" w:cs="黑体"/>
          <w:color w:val="auto"/>
          <w:sz w:val="24"/>
          <w:szCs w:val="24"/>
        </w:rPr>
        <w:t>所有站点数据（人脸、身份信息、体温、口罩佩戴）上传至大数据平台</w:t>
      </w:r>
      <w:r>
        <w:rPr>
          <w:rFonts w:ascii="Arial" w:hAnsi="Arial" w:eastAsia="Arial" w:cs="Arial"/>
          <w:color w:val="auto"/>
          <w:sz w:val="24"/>
          <w:szCs w:val="24"/>
        </w:rPr>
        <w:t>BMW</w:t>
      </w:r>
    </w:p>
    <w:p>
      <w:pPr>
        <w:spacing w:after="0" w:line="65" w:lineRule="exact"/>
        <w:rPr>
          <w:rFonts w:ascii="Arial" w:hAnsi="Arial" w:eastAsia="Arial" w:cs="Arial"/>
          <w:color w:val="auto"/>
          <w:sz w:val="24"/>
          <w:szCs w:val="24"/>
        </w:rPr>
      </w:pPr>
    </w:p>
    <w:p>
      <w:pPr>
        <w:numPr>
          <w:ilvl w:val="0"/>
          <w:numId w:val="3"/>
        </w:numPr>
        <w:tabs>
          <w:tab w:val="left" w:pos="740"/>
        </w:tabs>
        <w:spacing w:after="0" w:line="291" w:lineRule="exact"/>
        <w:ind w:left="740" w:hanging="447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ascii="黑体" w:hAnsi="黑体" w:eastAsia="黑体" w:cs="黑体"/>
          <w:color w:val="auto"/>
          <w:sz w:val="24"/>
          <w:szCs w:val="24"/>
        </w:rPr>
        <w:t>平台进行多站点实时数据查看、报表输出</w:t>
      </w:r>
    </w:p>
    <w:p>
      <w:pPr>
        <w:spacing w:after="0" w:line="84" w:lineRule="exact"/>
        <w:rPr>
          <w:rFonts w:ascii="Arial" w:hAnsi="Arial" w:eastAsia="Arial" w:cs="Arial"/>
          <w:color w:val="auto"/>
          <w:sz w:val="24"/>
          <w:szCs w:val="24"/>
        </w:rPr>
      </w:pPr>
    </w:p>
    <w:p>
      <w:pPr>
        <w:numPr>
          <w:ilvl w:val="0"/>
          <w:numId w:val="3"/>
        </w:numPr>
        <w:tabs>
          <w:tab w:val="left" w:pos="740"/>
        </w:tabs>
        <w:spacing w:after="0" w:line="291" w:lineRule="exact"/>
        <w:ind w:left="740" w:hanging="447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ascii="黑体" w:hAnsi="黑体" w:eastAsia="黑体" w:cs="黑体"/>
          <w:color w:val="auto"/>
          <w:sz w:val="24"/>
          <w:szCs w:val="24"/>
        </w:rPr>
        <w:t>预警信息数据查看，报表分析</w:t>
      </w:r>
    </w:p>
    <w:p>
      <w:pPr>
        <w:spacing w:after="0" w:line="83" w:lineRule="exact"/>
        <w:rPr>
          <w:rFonts w:ascii="Arial" w:hAnsi="Arial" w:eastAsia="Arial" w:cs="Arial"/>
          <w:color w:val="auto"/>
          <w:sz w:val="24"/>
          <w:szCs w:val="24"/>
        </w:rPr>
      </w:pPr>
    </w:p>
    <w:p>
      <w:pPr>
        <w:numPr>
          <w:ilvl w:val="0"/>
          <w:numId w:val="3"/>
        </w:numPr>
        <w:tabs>
          <w:tab w:val="left" w:pos="740"/>
        </w:tabs>
        <w:spacing w:after="0" w:line="291" w:lineRule="exact"/>
        <w:ind w:left="740" w:hanging="447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ascii="黑体" w:hAnsi="黑体" w:eastAsia="黑体" w:cs="黑体"/>
          <w:color w:val="auto"/>
          <w:sz w:val="24"/>
          <w:szCs w:val="24"/>
        </w:rPr>
        <w:t>重点人员、风险人员布控预警</w:t>
      </w:r>
    </w:p>
    <w:p>
      <w:pPr>
        <w:sectPr>
          <w:pgSz w:w="10800" w:h="15600"/>
          <w:pgMar w:top="494" w:right="1440" w:bottom="717" w:left="400" w:header="0" w:footer="0" w:gutter="0"/>
          <w:cols w:equalWidth="0" w:num="1">
            <w:col w:w="8960"/>
          </w:cols>
        </w:sectPr>
      </w:pPr>
    </w:p>
    <w:p>
      <w:pPr>
        <w:spacing w:after="0" w:line="485" w:lineRule="exact"/>
        <w:ind w:left="20"/>
        <w:rPr>
          <w:color w:val="auto"/>
          <w:sz w:val="20"/>
          <w:szCs w:val="20"/>
        </w:rPr>
      </w:pPr>
      <w:bookmarkStart w:id="3" w:name="page5"/>
      <w:bookmarkEnd w:id="3"/>
      <w:r>
        <w:rPr>
          <w:rFonts w:ascii="Arial" w:hAnsi="Arial" w:eastAsia="Arial" w:cs="Arial"/>
          <w:b/>
          <w:bCs/>
          <w:color w:val="FFFFFF"/>
          <w:sz w:val="40"/>
          <w:szCs w:val="4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249555</wp:posOffset>
            </wp:positionH>
            <wp:positionV relativeFrom="page">
              <wp:posOffset>54610</wp:posOffset>
            </wp:positionV>
            <wp:extent cx="2924175" cy="577215"/>
            <wp:effectExtent l="0" t="0" r="9525" b="1333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57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b/>
          <w:bCs/>
          <w:color w:val="FFFFFF"/>
          <w:sz w:val="40"/>
          <w:szCs w:val="40"/>
        </w:rPr>
        <w:t>BMW</w:t>
      </w:r>
      <w:r>
        <w:rPr>
          <w:rFonts w:ascii="黑体" w:hAnsi="黑体" w:eastAsia="黑体" w:cs="黑体"/>
          <w:b/>
          <w:bCs/>
          <w:color w:val="FFFFFF"/>
          <w:sz w:val="40"/>
          <w:szCs w:val="40"/>
        </w:rPr>
        <w:t>大数据平台介绍</w:t>
      </w:r>
    </w:p>
    <w:p>
      <w:pPr>
        <w:spacing w:after="0" w:line="336" w:lineRule="exact"/>
        <w:rPr>
          <w:color w:val="auto"/>
          <w:sz w:val="20"/>
          <w:szCs w:val="20"/>
        </w:rPr>
      </w:pPr>
    </w:p>
    <w:p>
      <w:pPr>
        <w:numPr>
          <w:ilvl w:val="0"/>
          <w:numId w:val="4"/>
        </w:numPr>
        <w:tabs>
          <w:tab w:val="left" w:pos="360"/>
        </w:tabs>
        <w:spacing w:after="0" w:line="267" w:lineRule="exact"/>
        <w:ind w:left="360" w:hanging="246"/>
        <w:rPr>
          <w:rFonts w:ascii="Arial" w:hAnsi="Arial" w:eastAsia="Arial" w:cs="Arial"/>
          <w:b/>
          <w:bCs/>
          <w:color w:val="auto"/>
          <w:sz w:val="22"/>
          <w:szCs w:val="22"/>
        </w:rPr>
      </w:pPr>
      <w:r>
        <w:rPr>
          <w:rFonts w:ascii="黑体" w:hAnsi="黑体" w:eastAsia="黑体" w:cs="黑体"/>
          <w:b/>
          <w:bCs/>
          <w:color w:val="auto"/>
          <w:sz w:val="22"/>
          <w:szCs w:val="22"/>
        </w:rPr>
        <w:t>管理功能   人员、设备、组织、分角色等管理功能</w:t>
      </w:r>
    </w:p>
    <w:p>
      <w:pPr>
        <w:spacing w:after="0" w:line="197" w:lineRule="exact"/>
        <w:rPr>
          <w:rFonts w:ascii="Arial" w:hAnsi="Arial" w:eastAsia="Arial" w:cs="Arial"/>
          <w:b/>
          <w:bCs/>
          <w:color w:val="auto"/>
          <w:sz w:val="22"/>
          <w:szCs w:val="22"/>
        </w:rPr>
      </w:pPr>
    </w:p>
    <w:p>
      <w:pPr>
        <w:numPr>
          <w:ilvl w:val="0"/>
          <w:numId w:val="4"/>
        </w:numPr>
        <w:tabs>
          <w:tab w:val="left" w:pos="360"/>
        </w:tabs>
        <w:spacing w:after="0" w:line="267" w:lineRule="exact"/>
        <w:ind w:left="360" w:hanging="246"/>
        <w:rPr>
          <w:rFonts w:ascii="Arial" w:hAnsi="Arial" w:eastAsia="Arial" w:cs="Arial"/>
          <w:b/>
          <w:bCs/>
          <w:color w:val="auto"/>
          <w:sz w:val="22"/>
          <w:szCs w:val="22"/>
        </w:rPr>
      </w:pPr>
      <w:r>
        <w:rPr>
          <w:rFonts w:ascii="黑体" w:hAnsi="黑体" w:eastAsia="黑体" w:cs="黑体"/>
          <w:b/>
          <w:bCs/>
          <w:color w:val="auto"/>
          <w:sz w:val="22"/>
          <w:szCs w:val="22"/>
        </w:rPr>
        <w:t>来访人员、访客实时数据查看。包括人脸、实时图片、来访记录等。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1675765</wp:posOffset>
            </wp:positionH>
            <wp:positionV relativeFrom="paragraph">
              <wp:posOffset>49530</wp:posOffset>
            </wp:positionV>
            <wp:extent cx="2713990" cy="1219200"/>
            <wp:effectExtent l="0" t="0" r="1016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6" w:lineRule="exact"/>
        <w:rPr>
          <w:color w:val="auto"/>
          <w:sz w:val="20"/>
          <w:szCs w:val="20"/>
        </w:rPr>
      </w:pPr>
    </w:p>
    <w:p>
      <w:pPr>
        <w:numPr>
          <w:ilvl w:val="0"/>
          <w:numId w:val="5"/>
        </w:numPr>
        <w:tabs>
          <w:tab w:val="left" w:pos="360"/>
        </w:tabs>
        <w:spacing w:after="0" w:line="267" w:lineRule="exact"/>
        <w:ind w:left="360" w:hanging="246"/>
        <w:rPr>
          <w:rFonts w:ascii="Arial" w:hAnsi="Arial" w:eastAsia="Arial" w:cs="Arial"/>
          <w:b/>
          <w:bCs/>
          <w:color w:val="auto"/>
          <w:sz w:val="22"/>
          <w:szCs w:val="22"/>
        </w:rPr>
      </w:pPr>
      <w:r>
        <w:rPr>
          <w:rFonts w:ascii="黑体" w:hAnsi="黑体" w:eastAsia="黑体" w:cs="黑体"/>
          <w:b/>
          <w:bCs/>
          <w:color w:val="auto"/>
          <w:sz w:val="22"/>
          <w:szCs w:val="22"/>
        </w:rPr>
        <w:t>异常告警数据查看。异常体温、未佩戴口罩报警实时数据、数据报表查看。</w:t>
      </w:r>
    </w:p>
    <w:p>
      <w:pPr>
        <w:spacing w:after="0" w:line="296" w:lineRule="exact"/>
        <w:rPr>
          <w:rFonts w:ascii="Arial" w:hAnsi="Arial" w:eastAsia="Arial" w:cs="Arial"/>
          <w:b/>
          <w:bCs/>
          <w:color w:val="auto"/>
          <w:sz w:val="22"/>
          <w:szCs w:val="22"/>
        </w:rPr>
      </w:pPr>
    </w:p>
    <w:p>
      <w:pPr>
        <w:numPr>
          <w:ilvl w:val="0"/>
          <w:numId w:val="5"/>
        </w:numPr>
        <w:tabs>
          <w:tab w:val="left" w:pos="360"/>
        </w:tabs>
        <w:spacing w:after="0" w:line="267" w:lineRule="exact"/>
        <w:ind w:left="360" w:hanging="246"/>
        <w:rPr>
          <w:rFonts w:ascii="Arial" w:hAnsi="Arial" w:eastAsia="Arial" w:cs="Arial"/>
          <w:b/>
          <w:bCs/>
          <w:color w:val="auto"/>
          <w:sz w:val="22"/>
          <w:szCs w:val="22"/>
        </w:rPr>
      </w:pPr>
      <w:r>
        <w:rPr>
          <w:rFonts w:ascii="黑体" w:hAnsi="黑体" w:eastAsia="黑体" w:cs="黑体"/>
          <w:b/>
          <w:bCs/>
          <w:color w:val="auto"/>
          <w:sz w:val="22"/>
          <w:szCs w:val="22"/>
        </w:rPr>
        <w:t>人员布控管理 对风险人员、疑似人员进行人员布控告警，杜绝安全隐患。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1534160</wp:posOffset>
            </wp:positionH>
            <wp:positionV relativeFrom="paragraph">
              <wp:posOffset>124460</wp:posOffset>
            </wp:positionV>
            <wp:extent cx="2734310" cy="1809115"/>
            <wp:effectExtent l="0" t="0" r="8890" b="63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4310" cy="180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10" w:lineRule="exact"/>
        <w:rPr>
          <w:color w:val="auto"/>
          <w:sz w:val="20"/>
          <w:szCs w:val="20"/>
        </w:rPr>
      </w:pPr>
    </w:p>
    <w:p>
      <w:pPr>
        <w:numPr>
          <w:ilvl w:val="0"/>
          <w:numId w:val="6"/>
        </w:numPr>
        <w:tabs>
          <w:tab w:val="left" w:pos="360"/>
        </w:tabs>
        <w:spacing w:after="0" w:line="267" w:lineRule="exact"/>
        <w:ind w:left="360" w:hanging="246"/>
        <w:rPr>
          <w:rFonts w:ascii="Arial" w:hAnsi="Arial" w:eastAsia="Arial" w:cs="Arial"/>
          <w:b/>
          <w:bCs/>
          <w:color w:val="auto"/>
          <w:sz w:val="22"/>
          <w:szCs w:val="22"/>
        </w:rPr>
      </w:pPr>
      <w:r>
        <w:rPr>
          <w:rFonts w:ascii="黑体" w:hAnsi="黑体" w:eastAsia="黑体" w:cs="黑体"/>
          <w:b/>
          <w:bCs/>
          <w:color w:val="auto"/>
          <w:sz w:val="22"/>
          <w:szCs w:val="22"/>
        </w:rPr>
        <w:t>考勤管理。通行实时记录、通行人脸数据查看；考勤规则自定义、生成考勤报表。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946150</wp:posOffset>
            </wp:positionH>
            <wp:positionV relativeFrom="paragraph">
              <wp:posOffset>125730</wp:posOffset>
            </wp:positionV>
            <wp:extent cx="4351020" cy="1818005"/>
            <wp:effectExtent l="0" t="0" r="11430" b="1079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1020" cy="181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33" w:lineRule="exact"/>
        <w:rPr>
          <w:color w:val="auto"/>
          <w:sz w:val="20"/>
          <w:szCs w:val="20"/>
        </w:rPr>
      </w:pPr>
    </w:p>
    <w:p>
      <w:pPr>
        <w:spacing w:after="0" w:line="411" w:lineRule="exact"/>
        <w:rPr>
          <w:color w:val="auto"/>
          <w:sz w:val="20"/>
          <w:szCs w:val="20"/>
        </w:rPr>
      </w:pPr>
      <w:r>
        <w:rPr>
          <w:rFonts w:ascii="黑体" w:hAnsi="黑体" w:eastAsia="黑体" w:cs="黑体"/>
          <w:b/>
          <w:bCs/>
          <w:color w:val="70AD47"/>
          <w:sz w:val="36"/>
          <w:szCs w:val="36"/>
        </w:rPr>
        <w:t>平台价值</w:t>
      </w:r>
    </w:p>
    <w:p>
      <w:pPr>
        <w:spacing w:after="0" w:line="314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7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0"/>
        <w:gridCol w:w="460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400" w:type="dxa"/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</w:rPr>
              <w:t>加强疫情防控</w:t>
            </w:r>
          </w:p>
        </w:tc>
        <w:tc>
          <w:tcPr>
            <w:tcW w:w="4600" w:type="dxa"/>
            <w:vMerge w:val="restart"/>
            <w:vAlign w:val="bottom"/>
          </w:tcPr>
          <w:p>
            <w:pPr>
              <w:spacing w:after="0" w:line="320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</w:rPr>
              <w:t>提升经济效益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</w:trPr>
        <w:tc>
          <w:tcPr>
            <w:tcW w:w="440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6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400" w:type="dxa"/>
            <w:vAlign w:val="bottom"/>
          </w:tcPr>
          <w:p>
            <w:pPr>
              <w:spacing w:after="0" w:line="267" w:lineRule="exac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2"/>
                <w:szCs w:val="22"/>
              </w:rPr>
              <w:t>用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AI</w:t>
            </w:r>
            <w:r>
              <w:rPr>
                <w:rFonts w:ascii="黑体" w:hAnsi="黑体" w:eastAsia="黑体" w:cs="黑体"/>
                <w:color w:val="auto"/>
                <w:sz w:val="22"/>
                <w:szCs w:val="22"/>
              </w:rPr>
              <w:t>技术智能识别风险人员，快速干预，</w:t>
            </w:r>
          </w:p>
        </w:tc>
        <w:tc>
          <w:tcPr>
            <w:tcW w:w="4600" w:type="dxa"/>
            <w:vMerge w:val="restart"/>
            <w:vAlign w:val="bottom"/>
          </w:tcPr>
          <w:p>
            <w:pPr>
              <w:spacing w:after="0" w:line="251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2"/>
                <w:szCs w:val="22"/>
              </w:rPr>
              <w:t>减少人力需求，降低人工成本，助力学校、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440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6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400" w:type="dxa"/>
            <w:vAlign w:val="bottom"/>
          </w:tcPr>
          <w:p>
            <w:pPr>
              <w:spacing w:after="0" w:line="251" w:lineRule="exac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2"/>
                <w:szCs w:val="22"/>
              </w:rPr>
              <w:t>将不安全隐患“扼杀”于萌芽中</w:t>
            </w:r>
          </w:p>
        </w:tc>
        <w:tc>
          <w:tcPr>
            <w:tcW w:w="4600" w:type="dxa"/>
            <w:vMerge w:val="restart"/>
            <w:vAlign w:val="bottom"/>
          </w:tcPr>
          <w:p>
            <w:pPr>
              <w:spacing w:after="0" w:line="251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2"/>
                <w:szCs w:val="22"/>
              </w:rPr>
              <w:t>园区、企业等运行秩序，提升管理效率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</w:trPr>
        <w:tc>
          <w:tcPr>
            <w:tcW w:w="440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6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2914650</wp:posOffset>
            </wp:positionH>
            <wp:positionV relativeFrom="paragraph">
              <wp:posOffset>-621665</wp:posOffset>
            </wp:positionV>
            <wp:extent cx="566420" cy="566420"/>
            <wp:effectExtent l="0" t="0" r="5080" b="508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-143510</wp:posOffset>
            </wp:positionH>
            <wp:positionV relativeFrom="paragraph">
              <wp:posOffset>-621665</wp:posOffset>
            </wp:positionV>
            <wp:extent cx="566420" cy="566420"/>
            <wp:effectExtent l="0" t="0" r="5080" b="508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3" w:lineRule="exact"/>
        <w:rPr>
          <w:color w:val="auto"/>
          <w:sz w:val="20"/>
          <w:szCs w:val="20"/>
        </w:rPr>
      </w:pPr>
    </w:p>
    <w:p>
      <w:pPr>
        <w:tabs>
          <w:tab w:val="left" w:pos="5520"/>
        </w:tabs>
        <w:spacing w:after="0" w:line="320" w:lineRule="exact"/>
        <w:ind w:left="900"/>
        <w:rPr>
          <w:color w:val="auto"/>
          <w:sz w:val="20"/>
          <w:szCs w:val="20"/>
        </w:rPr>
      </w:pPr>
      <w:r>
        <w:rPr>
          <w:rFonts w:ascii="黑体" w:hAnsi="黑体" w:eastAsia="黑体" w:cs="黑体"/>
          <w:b/>
          <w:bCs/>
          <w:color w:val="auto"/>
          <w:sz w:val="28"/>
          <w:szCs w:val="28"/>
        </w:rPr>
        <w:t>降低管理风险</w:t>
      </w:r>
      <w:r>
        <w:rPr>
          <w:color w:val="auto"/>
          <w:sz w:val="20"/>
          <w:szCs w:val="20"/>
        </w:rPr>
        <w:tab/>
      </w:r>
      <w:r>
        <w:rPr>
          <w:rFonts w:ascii="黑体" w:hAnsi="黑体" w:eastAsia="黑体" w:cs="黑体"/>
          <w:b/>
          <w:bCs/>
          <w:color w:val="auto"/>
          <w:sz w:val="28"/>
          <w:szCs w:val="28"/>
        </w:rPr>
        <w:t>大数据运营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2914650</wp:posOffset>
            </wp:positionH>
            <wp:positionV relativeFrom="paragraph">
              <wp:posOffset>-93980</wp:posOffset>
            </wp:positionV>
            <wp:extent cx="566420" cy="566420"/>
            <wp:effectExtent l="0" t="0" r="5080" b="508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-143510</wp:posOffset>
            </wp:positionH>
            <wp:positionV relativeFrom="paragraph">
              <wp:posOffset>-93980</wp:posOffset>
            </wp:positionV>
            <wp:extent cx="566420" cy="566420"/>
            <wp:effectExtent l="0" t="0" r="5080" b="508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0800" w:h="15600"/>
          <w:pgMar w:top="302" w:right="20" w:bottom="399" w:left="620" w:header="0" w:footer="0" w:gutter="0"/>
          <w:cols w:equalWidth="0" w:num="1">
            <w:col w:w="10160"/>
          </w:cols>
        </w:sectPr>
      </w:pPr>
    </w:p>
    <w:p>
      <w:pPr>
        <w:spacing w:after="0" w:line="117" w:lineRule="exact"/>
        <w:rPr>
          <w:color w:val="auto"/>
          <w:sz w:val="20"/>
          <w:szCs w:val="20"/>
        </w:rPr>
      </w:pPr>
    </w:p>
    <w:p>
      <w:pPr>
        <w:tabs>
          <w:tab w:val="left" w:pos="5520"/>
        </w:tabs>
        <w:spacing w:after="0" w:line="240" w:lineRule="exact"/>
        <w:ind w:left="90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1"/>
          <w:szCs w:val="21"/>
        </w:rPr>
        <w:t>智能化非接触、无感识别系统，减少</w:t>
      </w:r>
      <w:r>
        <w:rPr>
          <w:color w:val="auto"/>
          <w:sz w:val="20"/>
          <w:szCs w:val="20"/>
        </w:rPr>
        <w:tab/>
      </w:r>
      <w:r>
        <w:rPr>
          <w:rFonts w:ascii="黑体" w:hAnsi="黑体" w:eastAsia="黑体" w:cs="黑体"/>
          <w:color w:val="auto"/>
          <w:sz w:val="21"/>
          <w:szCs w:val="21"/>
        </w:rPr>
        <w:t>通过大数据平台统计分析，多监测点整体把握，</w:t>
      </w:r>
    </w:p>
    <w:p>
      <w:pPr>
        <w:spacing w:after="0" w:line="92" w:lineRule="exact"/>
        <w:rPr>
          <w:color w:val="auto"/>
          <w:sz w:val="20"/>
          <w:szCs w:val="20"/>
        </w:rPr>
      </w:pPr>
    </w:p>
    <w:p>
      <w:pPr>
        <w:tabs>
          <w:tab w:val="left" w:pos="5520"/>
        </w:tabs>
        <w:spacing w:after="0" w:line="251" w:lineRule="exact"/>
        <w:ind w:left="90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2"/>
          <w:szCs w:val="22"/>
        </w:rPr>
        <w:t>工作人员现场值守、人员聚集风险</w:t>
      </w:r>
      <w:r>
        <w:rPr>
          <w:color w:val="auto"/>
          <w:sz w:val="20"/>
          <w:szCs w:val="20"/>
        </w:rPr>
        <w:tab/>
      </w:r>
      <w:r>
        <w:rPr>
          <w:rFonts w:ascii="黑体" w:hAnsi="黑体" w:eastAsia="黑体" w:cs="黑体"/>
          <w:color w:val="auto"/>
          <w:sz w:val="22"/>
          <w:szCs w:val="22"/>
        </w:rPr>
        <w:t>事态发展准确预测，异常状况及时预警。</w:t>
      </w:r>
    </w:p>
    <w:p>
      <w:pPr>
        <w:sectPr>
          <w:type w:val="continuous"/>
          <w:pgSz w:w="10800" w:h="15600"/>
          <w:pgMar w:top="302" w:right="20" w:bottom="399" w:left="620" w:header="0" w:footer="0" w:gutter="0"/>
          <w:cols w:equalWidth="0" w:num="1">
            <w:col w:w="10160"/>
          </w:cols>
        </w:sectPr>
      </w:pPr>
    </w:p>
    <w:p>
      <w:pPr>
        <w:spacing w:after="0" w:line="639" w:lineRule="exact"/>
        <w:rPr>
          <w:color w:val="auto"/>
          <w:sz w:val="20"/>
          <w:szCs w:val="20"/>
        </w:rPr>
      </w:pPr>
      <w:bookmarkStart w:id="4" w:name="page6"/>
      <w:bookmarkEnd w:id="4"/>
      <w:r>
        <w:rPr>
          <w:rFonts w:ascii="黑体" w:hAnsi="黑体" w:eastAsia="黑体" w:cs="黑体"/>
          <w:b/>
          <w:bCs/>
          <w:color w:val="FFFFFF"/>
          <w:sz w:val="56"/>
          <w:szCs w:val="56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249555</wp:posOffset>
            </wp:positionH>
            <wp:positionV relativeFrom="page">
              <wp:posOffset>54610</wp:posOffset>
            </wp:positionV>
            <wp:extent cx="2430145" cy="577215"/>
            <wp:effectExtent l="0" t="0" r="8255" b="1333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57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color w:val="FFFFFF"/>
          <w:sz w:val="56"/>
          <w:szCs w:val="56"/>
        </w:rPr>
        <w:t>硬件产品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-467995</wp:posOffset>
            </wp:positionH>
            <wp:positionV relativeFrom="paragraph">
              <wp:posOffset>492125</wp:posOffset>
            </wp:positionV>
            <wp:extent cx="6702425" cy="8676005"/>
            <wp:effectExtent l="0" t="0" r="3175" b="1079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2425" cy="867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0800" w:h="15600"/>
          <w:pgMar w:top="184" w:right="1440" w:bottom="1440" w:left="860" w:header="0" w:footer="0" w:gutter="0"/>
          <w:cols w:equalWidth="0" w:num="1">
            <w:col w:w="8500"/>
          </w:cols>
        </w:sectPr>
      </w:pPr>
    </w:p>
    <w:p>
      <w:pPr>
        <w:spacing w:after="0" w:line="20" w:lineRule="exact"/>
        <w:rPr>
          <w:color w:val="auto"/>
          <w:sz w:val="20"/>
          <w:szCs w:val="20"/>
        </w:rPr>
      </w:pPr>
      <w:bookmarkStart w:id="5" w:name="page7"/>
      <w:bookmarkEnd w:id="5"/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53340</wp:posOffset>
            </wp:positionH>
            <wp:positionV relativeFrom="page">
              <wp:posOffset>461645</wp:posOffset>
            </wp:positionV>
            <wp:extent cx="6751320" cy="898271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8982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0800" w:h="15600"/>
          <w:pgMar w:top="1440" w:right="1440" w:bottom="875" w:left="1440" w:header="0" w:footer="0" w:gutter="0"/>
          <w:cols w:space="0" w:num="1"/>
        </w:sectPr>
      </w:pPr>
    </w:p>
    <w:p>
      <w:pPr>
        <w:spacing w:after="0" w:line="628" w:lineRule="exact"/>
        <w:rPr>
          <w:color w:val="auto"/>
          <w:sz w:val="20"/>
          <w:szCs w:val="20"/>
        </w:rPr>
      </w:pPr>
      <w:bookmarkStart w:id="6" w:name="page8"/>
      <w:bookmarkEnd w:id="6"/>
      <w:r>
        <w:rPr>
          <w:rFonts w:ascii="黑体" w:hAnsi="黑体" w:eastAsia="黑体" w:cs="黑体"/>
          <w:color w:val="FFFFFF"/>
          <w:sz w:val="55"/>
          <w:szCs w:val="55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14605</wp:posOffset>
            </wp:positionH>
            <wp:positionV relativeFrom="page">
              <wp:posOffset>43815</wp:posOffset>
            </wp:positionV>
            <wp:extent cx="2925445" cy="577215"/>
            <wp:effectExtent l="0" t="0" r="8255" b="1333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5445" cy="57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color w:val="FFFFFF"/>
          <w:sz w:val="55"/>
          <w:szCs w:val="55"/>
        </w:rPr>
        <w:t>应用案例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-151765</wp:posOffset>
            </wp:positionH>
            <wp:positionV relativeFrom="paragraph">
              <wp:posOffset>181610</wp:posOffset>
            </wp:positionV>
            <wp:extent cx="6858000" cy="9206230"/>
            <wp:effectExtent l="0" t="0" r="0" b="1397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20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0800" w:h="15600"/>
      <w:pgMar w:top="187" w:right="1440" w:bottom="1440" w:left="240" w:header="0" w:footer="0" w:gutter="0"/>
      <w:cols w:equalWidth="0" w:num="1">
        <w:col w:w="91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singleLevel"/>
    <w:tmpl w:val="000001EB"/>
    <w:lvl w:ilvl="0" w:tentative="0">
      <w:start w:val="1"/>
      <w:numFmt w:val="decimal"/>
      <w:lvlText w:val="%1."/>
      <w:lvlJc w:val="left"/>
    </w:lvl>
  </w:abstractNum>
  <w:abstractNum w:abstractNumId="1">
    <w:nsid w:val="00000BB3"/>
    <w:multiLevelType w:val="singleLevel"/>
    <w:tmpl w:val="00000BB3"/>
    <w:lvl w:ilvl="0" w:tentative="0">
      <w:start w:val="3"/>
      <w:numFmt w:val="decimal"/>
      <w:lvlText w:val="%1."/>
      <w:lvlJc w:val="left"/>
    </w:lvl>
  </w:abstractNum>
  <w:abstractNum w:abstractNumId="2">
    <w:nsid w:val="000026E9"/>
    <w:multiLevelType w:val="singleLevel"/>
    <w:tmpl w:val="000026E9"/>
    <w:lvl w:ilvl="0" w:tentative="0">
      <w:start w:val="1"/>
      <w:numFmt w:val="bullet"/>
      <w:lvlText w:val="•"/>
      <w:lvlJc w:val="left"/>
    </w:lvl>
  </w:abstractNum>
  <w:abstractNum w:abstractNumId="3">
    <w:nsid w:val="00002EA6"/>
    <w:multiLevelType w:val="singleLevel"/>
    <w:tmpl w:val="00002EA6"/>
    <w:lvl w:ilvl="0" w:tentative="0">
      <w:start w:val="5"/>
      <w:numFmt w:val="decimal"/>
      <w:lvlText w:val="%1."/>
      <w:lvlJc w:val="left"/>
    </w:lvl>
  </w:abstractNum>
  <w:abstractNum w:abstractNumId="4">
    <w:nsid w:val="000041BB"/>
    <w:multiLevelType w:val="singleLevel"/>
    <w:tmpl w:val="000041BB"/>
    <w:lvl w:ilvl="0" w:tentative="0">
      <w:start w:val="1"/>
      <w:numFmt w:val="decimal"/>
      <w:lvlText w:val="%1."/>
      <w:lvlJc w:val="left"/>
    </w:lvl>
  </w:abstractNum>
  <w:abstractNum w:abstractNumId="5">
    <w:nsid w:val="00005AF1"/>
    <w:multiLevelType w:val="singleLevel"/>
    <w:tmpl w:val="00005AF1"/>
    <w:lvl w:ilvl="0" w:tentative="0">
      <w:start w:val="1"/>
      <w:numFmt w:val="decimal"/>
      <w:lvlText w:val="%1.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61E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2020-03-14T14:39:00Z</dcterms:created>
  <dc:creator>Windows User</dc:creator>
  <cp:lastModifiedBy>a</cp:lastModifiedBy>
  <dcterms:modified xsi:type="dcterms:W3CDTF">2020-03-18T08:23:25Z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